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34F46" w14:textId="77777777" w:rsidR="004151E8" w:rsidRDefault="00A424C3" w:rsidP="00A424C3">
      <w:pPr>
        <w:jc w:val="center"/>
        <w:rPr>
          <w:b/>
          <w:sz w:val="32"/>
          <w:szCs w:val="32"/>
          <w:u w:val="single"/>
        </w:rPr>
      </w:pPr>
      <w:r w:rsidRPr="00A424C3">
        <w:rPr>
          <w:b/>
          <w:sz w:val="32"/>
          <w:szCs w:val="32"/>
          <w:u w:val="single"/>
        </w:rPr>
        <w:t>Reader/Scribe DO’s and Don’ts</w:t>
      </w:r>
    </w:p>
    <w:p w14:paraId="32D51882" w14:textId="77777777" w:rsidR="00A424C3" w:rsidRDefault="00A424C3" w:rsidP="00A424C3">
      <w:pPr>
        <w:jc w:val="center"/>
        <w:rPr>
          <w:b/>
          <w:sz w:val="32"/>
          <w:szCs w:val="32"/>
          <w:u w:val="single"/>
        </w:rPr>
      </w:pPr>
    </w:p>
    <w:p w14:paraId="3419F22B" w14:textId="77777777" w:rsidR="00A424C3" w:rsidRDefault="00A424C3" w:rsidP="00A424C3">
      <w:pPr>
        <w:pStyle w:val="Default"/>
      </w:pPr>
    </w:p>
    <w:p w14:paraId="626C2546" w14:textId="77777777" w:rsidR="00A424C3" w:rsidRPr="004A0029" w:rsidRDefault="00A424C3" w:rsidP="00A424C3">
      <w:pPr>
        <w:pStyle w:val="Default"/>
        <w:jc w:val="both"/>
        <w:rPr>
          <w:b/>
          <w:sz w:val="28"/>
          <w:szCs w:val="28"/>
        </w:rPr>
      </w:pPr>
      <w:r>
        <w:t xml:space="preserve"> </w:t>
      </w:r>
      <w:r w:rsidRPr="004A0029">
        <w:rPr>
          <w:b/>
          <w:sz w:val="28"/>
          <w:szCs w:val="28"/>
        </w:rPr>
        <w:t xml:space="preserve">The reader should: </w:t>
      </w:r>
    </w:p>
    <w:p w14:paraId="69DEDD79" w14:textId="77777777" w:rsidR="00A424C3" w:rsidRDefault="00A424C3" w:rsidP="00A424C3">
      <w:pPr>
        <w:pStyle w:val="Default"/>
        <w:jc w:val="both"/>
        <w:rPr>
          <w:sz w:val="23"/>
          <w:szCs w:val="23"/>
        </w:rPr>
      </w:pPr>
    </w:p>
    <w:p w14:paraId="25E34C24" w14:textId="77777777" w:rsidR="00A424C3" w:rsidRPr="004A0029" w:rsidRDefault="00A424C3" w:rsidP="00A424C3">
      <w:pPr>
        <w:pStyle w:val="Default"/>
        <w:numPr>
          <w:ilvl w:val="0"/>
          <w:numId w:val="1"/>
        </w:numPr>
        <w:spacing w:after="236"/>
        <w:jc w:val="both"/>
      </w:pPr>
      <w:r w:rsidRPr="004A0029">
        <w:t>R</w:t>
      </w:r>
      <w:r w:rsidRPr="004A0029">
        <w:t xml:space="preserve">eview the role of the reader with the student and answer any questions about that role </w:t>
      </w:r>
    </w:p>
    <w:p w14:paraId="1BECCB1C" w14:textId="77777777" w:rsidR="00A424C3" w:rsidRPr="004A0029" w:rsidRDefault="00A424C3" w:rsidP="00A424C3">
      <w:pPr>
        <w:pStyle w:val="Default"/>
        <w:numPr>
          <w:ilvl w:val="0"/>
          <w:numId w:val="1"/>
        </w:numPr>
        <w:spacing w:after="236"/>
        <w:jc w:val="both"/>
      </w:pPr>
      <w:r w:rsidRPr="004A0029">
        <w:t>C</w:t>
      </w:r>
      <w:r w:rsidRPr="004A0029">
        <w:t xml:space="preserve">onsult with the student to establish the most comfortable seating arrangement </w:t>
      </w:r>
    </w:p>
    <w:p w14:paraId="6638B654" w14:textId="77777777" w:rsidR="00A424C3" w:rsidRPr="004A0029" w:rsidRDefault="00A424C3" w:rsidP="00A424C3">
      <w:pPr>
        <w:pStyle w:val="Default"/>
        <w:numPr>
          <w:ilvl w:val="0"/>
          <w:numId w:val="1"/>
        </w:numPr>
        <w:spacing w:after="236"/>
        <w:jc w:val="both"/>
      </w:pPr>
      <w:r w:rsidRPr="004A0029">
        <w:t>T</w:t>
      </w:r>
      <w:r w:rsidRPr="004A0029">
        <w:t xml:space="preserve">ake direction from the student about how to begin the exam (for example, a student may wish to have an overview of the contents of the exam prior to beginning to write answers or may wish to use a variety of other test-taking strategies). </w:t>
      </w:r>
    </w:p>
    <w:p w14:paraId="28B7A775" w14:textId="77777777" w:rsidR="00A424C3" w:rsidRPr="004A0029" w:rsidRDefault="00A424C3" w:rsidP="00A424C3">
      <w:pPr>
        <w:pStyle w:val="Default"/>
        <w:numPr>
          <w:ilvl w:val="0"/>
          <w:numId w:val="1"/>
        </w:numPr>
        <w:spacing w:after="236"/>
        <w:jc w:val="both"/>
      </w:pPr>
      <w:r w:rsidRPr="004A0029">
        <w:t xml:space="preserve">Consult with the student to determine which parts of the exam to read (this may range from individual words, as requested, to entire exam). </w:t>
      </w:r>
    </w:p>
    <w:p w14:paraId="289FFF68" w14:textId="77777777" w:rsidR="00A424C3" w:rsidRPr="004A0029" w:rsidRDefault="00A424C3" w:rsidP="00A424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36"/>
        <w:rPr>
          <w:rFonts w:ascii="Arial" w:hAnsi="Arial" w:cs="Arial"/>
          <w:color w:val="000000"/>
        </w:rPr>
      </w:pPr>
      <w:r w:rsidRPr="004A0029">
        <w:rPr>
          <w:rFonts w:ascii="Arial" w:hAnsi="Arial" w:cs="Arial"/>
          <w:color w:val="000000"/>
        </w:rPr>
        <w:t xml:space="preserve">Read passages exactly as printed. Reread </w:t>
      </w:r>
      <w:r w:rsidRPr="004A0029">
        <w:rPr>
          <w:rFonts w:ascii="Arial" w:hAnsi="Arial" w:cs="Arial"/>
          <w:color w:val="000000"/>
        </w:rPr>
        <w:t>the passage upon request and reread words only as requested</w:t>
      </w:r>
    </w:p>
    <w:p w14:paraId="1D1612B3" w14:textId="77777777" w:rsidR="00A424C3" w:rsidRPr="004A0029" w:rsidRDefault="00A424C3" w:rsidP="00A424C3">
      <w:pPr>
        <w:pStyle w:val="ListParagraph"/>
        <w:widowControl w:val="0"/>
        <w:autoSpaceDE w:val="0"/>
        <w:autoSpaceDN w:val="0"/>
        <w:adjustRightInd w:val="0"/>
        <w:spacing w:after="236"/>
        <w:rPr>
          <w:rFonts w:ascii="Arial" w:hAnsi="Arial" w:cs="Arial"/>
          <w:color w:val="000000"/>
        </w:rPr>
      </w:pPr>
    </w:p>
    <w:p w14:paraId="72D80F4D" w14:textId="77777777" w:rsidR="00A424C3" w:rsidRPr="004A0029" w:rsidRDefault="00A424C3" w:rsidP="00A424C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36"/>
        <w:rPr>
          <w:rFonts w:ascii="Arial" w:hAnsi="Arial" w:cs="Arial"/>
          <w:color w:val="000000"/>
        </w:rPr>
      </w:pPr>
      <w:r w:rsidRPr="004A0029">
        <w:rPr>
          <w:rFonts w:ascii="Arial" w:hAnsi="Arial" w:cs="Arial"/>
          <w:color w:val="000000"/>
        </w:rPr>
        <w:t xml:space="preserve">Read at a rate that is comfortable for the student, monitoring to ensure that the pace is appropriate. Read with natural tone and inflection </w:t>
      </w:r>
      <w:r w:rsidRPr="004A0029">
        <w:rPr>
          <w:rFonts w:ascii="Arial" w:hAnsi="Arial" w:cs="Arial"/>
          <w:color w:val="000000"/>
        </w:rPr>
        <w:t xml:space="preserve">present a neutral manner, being careful not to indicate a correct/incorrect response </w:t>
      </w:r>
    </w:p>
    <w:p w14:paraId="65CFF89A" w14:textId="77777777" w:rsidR="004A0029" w:rsidRPr="004A0029" w:rsidRDefault="004A0029" w:rsidP="004A0029">
      <w:pPr>
        <w:pStyle w:val="Default"/>
        <w:ind w:left="360"/>
        <w:rPr>
          <w:b/>
          <w:sz w:val="28"/>
          <w:szCs w:val="28"/>
        </w:rPr>
      </w:pPr>
      <w:r w:rsidRPr="004A0029">
        <w:rPr>
          <w:b/>
          <w:sz w:val="28"/>
          <w:szCs w:val="28"/>
        </w:rPr>
        <w:t xml:space="preserve">The reader should not: </w:t>
      </w:r>
    </w:p>
    <w:p w14:paraId="7681210E" w14:textId="77777777" w:rsidR="004A0029" w:rsidRDefault="004A0029" w:rsidP="004A0029">
      <w:pPr>
        <w:pStyle w:val="Default"/>
        <w:ind w:left="360"/>
        <w:rPr>
          <w:sz w:val="23"/>
          <w:szCs w:val="23"/>
        </w:rPr>
      </w:pPr>
    </w:p>
    <w:p w14:paraId="52DE129E" w14:textId="77777777" w:rsidR="004A0029" w:rsidRPr="004A0029" w:rsidRDefault="004A0029" w:rsidP="004A0029">
      <w:pPr>
        <w:pStyle w:val="Default"/>
        <w:numPr>
          <w:ilvl w:val="0"/>
          <w:numId w:val="1"/>
        </w:numPr>
        <w:spacing w:after="278"/>
      </w:pPr>
      <w:r w:rsidRPr="004A0029">
        <w:t>I</w:t>
      </w:r>
      <w:r w:rsidRPr="004A0029">
        <w:t>nitiate the use of test-taking strategies (</w:t>
      </w:r>
      <w:proofErr w:type="spellStart"/>
      <w:r w:rsidRPr="004A0029">
        <w:t>eg</w:t>
      </w:r>
      <w:proofErr w:type="spellEnd"/>
      <w:r w:rsidRPr="004A0029">
        <w:t xml:space="preserve">. Reading of questions prior to reading of passage) </w:t>
      </w:r>
    </w:p>
    <w:p w14:paraId="2C7D0D0B" w14:textId="77777777" w:rsidR="004A0029" w:rsidRPr="004A0029" w:rsidRDefault="004A0029" w:rsidP="004A0029">
      <w:pPr>
        <w:pStyle w:val="Default"/>
        <w:numPr>
          <w:ilvl w:val="0"/>
          <w:numId w:val="1"/>
        </w:numPr>
        <w:spacing w:after="278"/>
      </w:pPr>
      <w:r w:rsidRPr="004A0029">
        <w:t>U</w:t>
      </w:r>
      <w:r w:rsidRPr="004A0029">
        <w:t xml:space="preserve">se voice tone or inflection to assist students to understand the exam (raise or lower voice to cue or lead) </w:t>
      </w:r>
    </w:p>
    <w:p w14:paraId="546A2A13" w14:textId="77777777" w:rsidR="004A0029" w:rsidRPr="004A0029" w:rsidRDefault="004A0029" w:rsidP="004A0029">
      <w:pPr>
        <w:pStyle w:val="Default"/>
        <w:numPr>
          <w:ilvl w:val="0"/>
          <w:numId w:val="1"/>
        </w:numPr>
        <w:spacing w:after="278"/>
      </w:pPr>
      <w:r w:rsidRPr="004A0029">
        <w:t>E</w:t>
      </w:r>
      <w:r w:rsidRPr="004A0029">
        <w:t xml:space="preserve">xplain, rephrase or provide additional words for clarification </w:t>
      </w:r>
    </w:p>
    <w:p w14:paraId="07DCF4E5" w14:textId="77777777" w:rsidR="004A0029" w:rsidRPr="004A0029" w:rsidRDefault="004A0029" w:rsidP="004A0029">
      <w:pPr>
        <w:pStyle w:val="Default"/>
        <w:numPr>
          <w:ilvl w:val="0"/>
          <w:numId w:val="1"/>
        </w:numPr>
        <w:spacing w:after="278"/>
      </w:pPr>
      <w:r w:rsidRPr="004A0029">
        <w:t>D</w:t>
      </w:r>
      <w:r w:rsidRPr="004A0029">
        <w:t xml:space="preserve">iscuss or respond to questions about content of the student’s responses or the exam itself </w:t>
      </w:r>
    </w:p>
    <w:p w14:paraId="42ABAE70" w14:textId="77777777" w:rsidR="004A0029" w:rsidRPr="004A0029" w:rsidRDefault="004A0029" w:rsidP="004A0029">
      <w:pPr>
        <w:pStyle w:val="Default"/>
        <w:numPr>
          <w:ilvl w:val="0"/>
          <w:numId w:val="1"/>
        </w:numPr>
        <w:spacing w:after="278"/>
      </w:pPr>
      <w:r w:rsidRPr="004A0029">
        <w:t>S</w:t>
      </w:r>
      <w:r w:rsidRPr="004A0029">
        <w:t xml:space="preserve">how any reaction to the student’s responses </w:t>
      </w:r>
    </w:p>
    <w:p w14:paraId="4F4FCFD6" w14:textId="77777777" w:rsidR="004A0029" w:rsidRDefault="004A0029" w:rsidP="004A0029">
      <w:pPr>
        <w:pStyle w:val="Default"/>
        <w:numPr>
          <w:ilvl w:val="0"/>
          <w:numId w:val="1"/>
        </w:numPr>
      </w:pPr>
      <w:r w:rsidRPr="004A0029">
        <w:t>E</w:t>
      </w:r>
      <w:r w:rsidRPr="004A0029">
        <w:t xml:space="preserve">ngage in incidental conversation with the student or others during the exam </w:t>
      </w:r>
    </w:p>
    <w:p w14:paraId="43E513B7" w14:textId="77777777" w:rsidR="004A0029" w:rsidRDefault="004A0029" w:rsidP="004A0029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46323E8E" w14:textId="77777777" w:rsidR="004A0029" w:rsidRPr="004A0029" w:rsidRDefault="004A0029" w:rsidP="004A0029">
      <w:pPr>
        <w:pStyle w:val="Default"/>
        <w:numPr>
          <w:ilvl w:val="0"/>
          <w:numId w:val="1"/>
        </w:numPr>
        <w:rPr>
          <w:color w:val="auto"/>
        </w:rPr>
      </w:pPr>
      <w:r w:rsidRPr="004A0029">
        <w:rPr>
          <w:color w:val="auto"/>
        </w:rPr>
        <w:t xml:space="preserve">After completing the exam, return the exam papers to the exam supervisor </w:t>
      </w:r>
    </w:p>
    <w:p w14:paraId="109696B8" w14:textId="77777777" w:rsidR="004A0029" w:rsidRDefault="004A0029" w:rsidP="004A0029">
      <w:pPr>
        <w:pStyle w:val="Default"/>
        <w:ind w:left="720"/>
      </w:pPr>
    </w:p>
    <w:p w14:paraId="7C20CF1B" w14:textId="77777777" w:rsidR="004A0029" w:rsidRDefault="004A0029" w:rsidP="004A0029">
      <w:pPr>
        <w:pStyle w:val="Default"/>
      </w:pPr>
    </w:p>
    <w:p w14:paraId="11B63CD7" w14:textId="77777777" w:rsidR="004A0029" w:rsidRDefault="004A0029" w:rsidP="004A0029">
      <w:pPr>
        <w:pStyle w:val="Default"/>
        <w:rPr>
          <w:b/>
          <w:sz w:val="28"/>
          <w:szCs w:val="28"/>
        </w:rPr>
      </w:pPr>
      <w:r w:rsidRPr="004A0029">
        <w:rPr>
          <w:b/>
          <w:sz w:val="28"/>
          <w:szCs w:val="28"/>
        </w:rPr>
        <w:lastRenderedPageBreak/>
        <w:t xml:space="preserve">The scribe should: </w:t>
      </w:r>
    </w:p>
    <w:p w14:paraId="1748CBAA" w14:textId="77777777" w:rsidR="004A0029" w:rsidRPr="004A0029" w:rsidRDefault="004A0029" w:rsidP="004A0029">
      <w:pPr>
        <w:pStyle w:val="Default"/>
        <w:rPr>
          <w:b/>
        </w:rPr>
      </w:pPr>
    </w:p>
    <w:p w14:paraId="5EB9FE24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76"/>
      </w:pPr>
      <w:r w:rsidRPr="004A0029">
        <w:t>R</w:t>
      </w:r>
      <w:r w:rsidRPr="004A0029">
        <w:t xml:space="preserve">eview the role of the scribe with the student and answer any questions about that role </w:t>
      </w:r>
    </w:p>
    <w:p w14:paraId="20578C90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76"/>
      </w:pPr>
      <w:r w:rsidRPr="004A0029">
        <w:t>W</w:t>
      </w:r>
      <w:r w:rsidRPr="004A0029">
        <w:t xml:space="preserve">ork with the student in a setting that is separate from the regular examination room </w:t>
      </w:r>
    </w:p>
    <w:p w14:paraId="59B82FDA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76"/>
      </w:pPr>
      <w:r w:rsidRPr="004A0029">
        <w:t>C</w:t>
      </w:r>
      <w:r w:rsidRPr="004A0029">
        <w:t xml:space="preserve">onsult with the student to establish the most comfortable seating arrangement </w:t>
      </w:r>
    </w:p>
    <w:p w14:paraId="0A10993D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76"/>
      </w:pPr>
      <w:r w:rsidRPr="004A0029">
        <w:t>T</w:t>
      </w:r>
      <w:r w:rsidRPr="004A0029">
        <w:t xml:space="preserve">ake direction from the student about where to begin the exam and how to proceed </w:t>
      </w:r>
    </w:p>
    <w:p w14:paraId="39D360DF" w14:textId="77777777" w:rsidR="004A0029" w:rsidRPr="004A0029" w:rsidRDefault="004A0029" w:rsidP="004A0029">
      <w:pPr>
        <w:pStyle w:val="Default"/>
        <w:numPr>
          <w:ilvl w:val="0"/>
          <w:numId w:val="2"/>
        </w:numPr>
      </w:pPr>
      <w:r w:rsidRPr="004A0029">
        <w:t>P</w:t>
      </w:r>
      <w:r w:rsidRPr="004A0029">
        <w:t xml:space="preserve">resent a neutral manner, being careful not to indicate a correct/incorrect response </w:t>
      </w:r>
    </w:p>
    <w:p w14:paraId="7D382F30" w14:textId="77777777" w:rsidR="004A0029" w:rsidRPr="004A0029" w:rsidRDefault="004A0029" w:rsidP="004A0029">
      <w:pPr>
        <w:pStyle w:val="Default"/>
        <w:rPr>
          <w:color w:val="auto"/>
        </w:rPr>
      </w:pPr>
    </w:p>
    <w:p w14:paraId="6F773F05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80"/>
        <w:rPr>
          <w:color w:val="auto"/>
        </w:rPr>
      </w:pPr>
      <w:r w:rsidRPr="004A0029">
        <w:rPr>
          <w:color w:val="auto"/>
        </w:rPr>
        <w:t>U</w:t>
      </w:r>
      <w:r w:rsidRPr="004A0029">
        <w:rPr>
          <w:color w:val="auto"/>
        </w:rPr>
        <w:t xml:space="preserve">se a word processor when possible to record the student’s response, or use an erasable pen if word processing is not possible </w:t>
      </w:r>
    </w:p>
    <w:p w14:paraId="4CB982F3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80"/>
        <w:rPr>
          <w:color w:val="auto"/>
        </w:rPr>
      </w:pPr>
      <w:r w:rsidRPr="004A0029">
        <w:rPr>
          <w:color w:val="auto"/>
        </w:rPr>
        <w:t>R</w:t>
      </w:r>
      <w:r w:rsidRPr="004A0029">
        <w:rPr>
          <w:color w:val="auto"/>
        </w:rPr>
        <w:t xml:space="preserve">ecord the student’s responses word for word </w:t>
      </w:r>
    </w:p>
    <w:p w14:paraId="03E17FEB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80"/>
        <w:rPr>
          <w:color w:val="auto"/>
        </w:rPr>
      </w:pPr>
      <w:r w:rsidRPr="004A0029">
        <w:rPr>
          <w:color w:val="auto"/>
        </w:rPr>
        <w:t>P</w:t>
      </w:r>
      <w:r w:rsidRPr="004A0029">
        <w:rPr>
          <w:color w:val="auto"/>
        </w:rPr>
        <w:t xml:space="preserve">unctuate according to the student’s speech pattern when punctuation is not what is being assessed </w:t>
      </w:r>
      <w:bookmarkStart w:id="0" w:name="_GoBack"/>
      <w:bookmarkEnd w:id="0"/>
    </w:p>
    <w:p w14:paraId="7CF51377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80"/>
        <w:rPr>
          <w:color w:val="auto"/>
        </w:rPr>
      </w:pPr>
      <w:r w:rsidRPr="004A0029">
        <w:rPr>
          <w:color w:val="auto"/>
        </w:rPr>
        <w:t>E</w:t>
      </w:r>
      <w:r w:rsidRPr="004A0029">
        <w:rPr>
          <w:color w:val="auto"/>
        </w:rPr>
        <w:t xml:space="preserve">nable the student to see the computer screen or written response to read and edit what is recorded </w:t>
      </w:r>
    </w:p>
    <w:p w14:paraId="60F8A5CE" w14:textId="77777777" w:rsidR="004A0029" w:rsidRPr="004A0029" w:rsidRDefault="004A0029" w:rsidP="004A0029">
      <w:pPr>
        <w:pStyle w:val="Default"/>
        <w:numPr>
          <w:ilvl w:val="0"/>
          <w:numId w:val="2"/>
        </w:numPr>
        <w:spacing w:after="280"/>
        <w:rPr>
          <w:color w:val="auto"/>
        </w:rPr>
      </w:pPr>
      <w:r w:rsidRPr="004A0029">
        <w:rPr>
          <w:color w:val="auto"/>
        </w:rPr>
        <w:t>R</w:t>
      </w:r>
      <w:r w:rsidRPr="004A0029">
        <w:rPr>
          <w:color w:val="auto"/>
        </w:rPr>
        <w:t xml:space="preserve">evise only upon specific request of the student </w:t>
      </w:r>
    </w:p>
    <w:p w14:paraId="3DFDA721" w14:textId="77777777" w:rsidR="004A0029" w:rsidRPr="004A0029" w:rsidRDefault="004A0029" w:rsidP="004A0029">
      <w:pPr>
        <w:pStyle w:val="Default"/>
        <w:numPr>
          <w:ilvl w:val="0"/>
          <w:numId w:val="2"/>
        </w:numPr>
        <w:rPr>
          <w:color w:val="auto"/>
        </w:rPr>
      </w:pPr>
      <w:r w:rsidRPr="004A0029">
        <w:rPr>
          <w:color w:val="auto"/>
        </w:rPr>
        <w:t>A</w:t>
      </w:r>
      <w:r w:rsidRPr="004A0029">
        <w:rPr>
          <w:color w:val="auto"/>
        </w:rPr>
        <w:t xml:space="preserve">fter completing the exam, return the exam papers to the exam supervisor </w:t>
      </w:r>
    </w:p>
    <w:p w14:paraId="470167EB" w14:textId="77777777" w:rsidR="004A0029" w:rsidRPr="004A0029" w:rsidRDefault="004A0029" w:rsidP="004A0029">
      <w:pPr>
        <w:pStyle w:val="Default"/>
      </w:pPr>
    </w:p>
    <w:p w14:paraId="1BFC6E6D" w14:textId="77777777" w:rsidR="00A424C3" w:rsidRDefault="00A424C3" w:rsidP="00A424C3">
      <w:pPr>
        <w:pStyle w:val="Default"/>
        <w:jc w:val="both"/>
        <w:rPr>
          <w:sz w:val="23"/>
          <w:szCs w:val="23"/>
        </w:rPr>
      </w:pPr>
    </w:p>
    <w:p w14:paraId="3E250D16" w14:textId="77777777" w:rsidR="00A424C3" w:rsidRPr="00A424C3" w:rsidRDefault="00A424C3" w:rsidP="00A424C3">
      <w:pPr>
        <w:pStyle w:val="Default"/>
        <w:ind w:left="720"/>
        <w:jc w:val="both"/>
        <w:rPr>
          <w:sz w:val="23"/>
          <w:szCs w:val="23"/>
        </w:rPr>
      </w:pPr>
    </w:p>
    <w:sectPr w:rsidR="00A424C3" w:rsidRPr="00A424C3" w:rsidSect="00937A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70028"/>
    <w:multiLevelType w:val="hybridMultilevel"/>
    <w:tmpl w:val="7AD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C37C9"/>
    <w:multiLevelType w:val="hybridMultilevel"/>
    <w:tmpl w:val="F38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C3"/>
    <w:rsid w:val="004A0029"/>
    <w:rsid w:val="00722EF3"/>
    <w:rsid w:val="00937A03"/>
    <w:rsid w:val="00A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7C5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24C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42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2017-06-07T21:18:00Z</dcterms:created>
  <dcterms:modified xsi:type="dcterms:W3CDTF">2017-06-07T21:35:00Z</dcterms:modified>
</cp:coreProperties>
</file>